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A5" w:rsidRDefault="00ED7FE9" w:rsidP="00D30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12</w:t>
      </w:r>
      <w:r w:rsidR="00D30116" w:rsidRPr="00D30116">
        <w:rPr>
          <w:rFonts w:ascii="Times New Roman" w:hAnsi="Times New Roman"/>
          <w:b/>
          <w:sz w:val="24"/>
          <w:szCs w:val="24"/>
        </w:rPr>
        <w:t>/2009</w:t>
      </w:r>
    </w:p>
    <w:p w:rsidR="00D30116" w:rsidRDefault="00D30116" w:rsidP="00D30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 Powiatowego Urzędu Pracy w Otwocku</w:t>
      </w:r>
    </w:p>
    <w:p w:rsidR="00D30116" w:rsidRDefault="00D30116" w:rsidP="00D30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ED7FE9">
        <w:rPr>
          <w:rFonts w:ascii="Times New Roman" w:hAnsi="Times New Roman"/>
          <w:b/>
          <w:sz w:val="24"/>
          <w:szCs w:val="24"/>
        </w:rPr>
        <w:t xml:space="preserve">30 czerwca </w:t>
      </w:r>
      <w:r>
        <w:rPr>
          <w:rFonts w:ascii="Times New Roman" w:hAnsi="Times New Roman"/>
          <w:b/>
          <w:sz w:val="24"/>
          <w:szCs w:val="24"/>
        </w:rPr>
        <w:t>2009 roku</w:t>
      </w:r>
    </w:p>
    <w:p w:rsidR="00D30116" w:rsidRDefault="00D30116" w:rsidP="00D3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0116" w:rsidRDefault="00D30116" w:rsidP="00D3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0116" w:rsidRDefault="00D30116" w:rsidP="00D301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8 ust. 2 i art. 10 ustawy z dnia 4 marca 1994r. o zakładowym funduszu świadczeń socjalnych ( Dz. U. z 1996r. nr 70 poz. 335 ze zm.) w związku z art. 16 ustawy z dnia 26 czerwca 1974r. Kodeks pracy (Dz. U. z 1998r. nr 21 poz</w:t>
      </w:r>
      <w:r w:rsidR="00C17598">
        <w:rPr>
          <w:rFonts w:ascii="Times New Roman" w:hAnsi="Times New Roman"/>
          <w:sz w:val="24"/>
          <w:szCs w:val="24"/>
        </w:rPr>
        <w:t xml:space="preserve">. 94 </w:t>
      </w:r>
      <w:proofErr w:type="spellStart"/>
      <w:r w:rsidR="00C17598">
        <w:rPr>
          <w:rFonts w:ascii="Times New Roman" w:hAnsi="Times New Roman"/>
          <w:sz w:val="24"/>
          <w:szCs w:val="24"/>
        </w:rPr>
        <w:t>j.t</w:t>
      </w:r>
      <w:proofErr w:type="spellEnd"/>
      <w:r w:rsidR="00C17598">
        <w:rPr>
          <w:rFonts w:ascii="Times New Roman" w:hAnsi="Times New Roman"/>
          <w:sz w:val="24"/>
          <w:szCs w:val="24"/>
        </w:rPr>
        <w:t>.) oraz Rozporządzenia M</w:t>
      </w:r>
      <w:r>
        <w:rPr>
          <w:rFonts w:ascii="Times New Roman" w:hAnsi="Times New Roman"/>
          <w:sz w:val="24"/>
          <w:szCs w:val="24"/>
        </w:rPr>
        <w:t>inistra Pracy i Polityki Socjalnej z dnia 14 marca 1994r. w sprawie sposobu ustalenia liczby zatrudnionych w celu naliczenia odpisu na zakładowy fundusz świadczeń socjalnych  (Dz. U. z 1994r. nr 43 poz. 168 ze zm.) zarządzam co następuje:</w:t>
      </w:r>
    </w:p>
    <w:p w:rsidR="00D30116" w:rsidRDefault="00D30116" w:rsidP="00D301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0116" w:rsidRDefault="00D30116" w:rsidP="00ED7FE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D30116" w:rsidRDefault="00D30116" w:rsidP="00D301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Wprowadza się do stosowania Regulamin Zakładowego Funduszu Świadczeń Socjalnych, którego treść stanowi załącznik do niniejszego zarządzenia.</w:t>
      </w:r>
    </w:p>
    <w:p w:rsidR="00D30116" w:rsidRDefault="00D30116" w:rsidP="00D301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598" w:rsidRDefault="00C17598" w:rsidP="00ED7FE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Traci moc zarządzenie nr </w:t>
      </w:r>
      <w:r w:rsidR="00ED7FE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ED7FE9">
        <w:rPr>
          <w:rFonts w:ascii="Times New Roman" w:hAnsi="Times New Roman"/>
          <w:sz w:val="24"/>
          <w:szCs w:val="24"/>
        </w:rPr>
        <w:t>Dyrektora Powiatowego Urzędu Pracy w Otwocku z dnia 02</w:t>
      </w:r>
      <w:r>
        <w:rPr>
          <w:rFonts w:ascii="Times New Roman" w:hAnsi="Times New Roman"/>
          <w:sz w:val="24"/>
          <w:szCs w:val="24"/>
        </w:rPr>
        <w:t xml:space="preserve"> </w:t>
      </w:r>
      <w:r w:rsidR="00ED7FE9">
        <w:rPr>
          <w:rFonts w:ascii="Times New Roman" w:hAnsi="Times New Roman"/>
          <w:sz w:val="24"/>
          <w:szCs w:val="24"/>
        </w:rPr>
        <w:t>stycznia 2007</w:t>
      </w:r>
      <w:r>
        <w:rPr>
          <w:rFonts w:ascii="Times New Roman" w:hAnsi="Times New Roman"/>
          <w:sz w:val="24"/>
          <w:szCs w:val="24"/>
        </w:rPr>
        <w:t>r. w sprawie ustalenia jednolitego Regulaminu Zakładowego Funduszu Świadczeń Socjalnych.</w:t>
      </w: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598" w:rsidRDefault="00C17598" w:rsidP="00ED7FE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zarządzenia powierzam </w:t>
      </w:r>
      <w:r w:rsidR="00ED7FE9">
        <w:rPr>
          <w:rFonts w:ascii="Times New Roman" w:hAnsi="Times New Roman"/>
          <w:sz w:val="24"/>
          <w:szCs w:val="24"/>
        </w:rPr>
        <w:t>stanowisku ds. kadr.</w:t>
      </w: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598" w:rsidRDefault="00C17598" w:rsidP="00ED7FE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598" w:rsidRDefault="00C17598" w:rsidP="00C17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17598" w:rsidSect="00290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440"/>
    <w:multiLevelType w:val="hybridMultilevel"/>
    <w:tmpl w:val="07F6E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5E67"/>
    <w:multiLevelType w:val="hybridMultilevel"/>
    <w:tmpl w:val="560EB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E3ED4"/>
    <w:multiLevelType w:val="hybridMultilevel"/>
    <w:tmpl w:val="02A23D8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F11243"/>
    <w:multiLevelType w:val="hybridMultilevel"/>
    <w:tmpl w:val="8800D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F460F"/>
    <w:multiLevelType w:val="hybridMultilevel"/>
    <w:tmpl w:val="51F0B8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487A2A"/>
    <w:multiLevelType w:val="hybridMultilevel"/>
    <w:tmpl w:val="229AC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D090F"/>
    <w:multiLevelType w:val="hybridMultilevel"/>
    <w:tmpl w:val="6D1EA9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C03ED0"/>
    <w:multiLevelType w:val="hybridMultilevel"/>
    <w:tmpl w:val="DF429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C5434"/>
    <w:multiLevelType w:val="hybridMultilevel"/>
    <w:tmpl w:val="DF2C4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B6DA7"/>
    <w:multiLevelType w:val="hybridMultilevel"/>
    <w:tmpl w:val="22F43EF8"/>
    <w:lvl w:ilvl="0" w:tplc="CAEC5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B0DD3"/>
    <w:multiLevelType w:val="hybridMultilevel"/>
    <w:tmpl w:val="85662E6A"/>
    <w:lvl w:ilvl="0" w:tplc="F91C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D91E65"/>
    <w:multiLevelType w:val="hybridMultilevel"/>
    <w:tmpl w:val="6AD01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E143F"/>
    <w:multiLevelType w:val="hybridMultilevel"/>
    <w:tmpl w:val="232CA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66F03"/>
    <w:multiLevelType w:val="hybridMultilevel"/>
    <w:tmpl w:val="0EC88B78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A78720E"/>
    <w:multiLevelType w:val="hybridMultilevel"/>
    <w:tmpl w:val="915AB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B4DBD"/>
    <w:multiLevelType w:val="hybridMultilevel"/>
    <w:tmpl w:val="E3DE74C6"/>
    <w:lvl w:ilvl="0" w:tplc="E1A035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A6934"/>
    <w:multiLevelType w:val="hybridMultilevel"/>
    <w:tmpl w:val="F8080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E2923"/>
    <w:multiLevelType w:val="hybridMultilevel"/>
    <w:tmpl w:val="B4967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11"/>
  </w:num>
  <w:num w:numId="5">
    <w:abstractNumId w:val="14"/>
  </w:num>
  <w:num w:numId="6">
    <w:abstractNumId w:val="4"/>
  </w:num>
  <w:num w:numId="7">
    <w:abstractNumId w:val="12"/>
  </w:num>
  <w:num w:numId="8">
    <w:abstractNumId w:val="5"/>
  </w:num>
  <w:num w:numId="9">
    <w:abstractNumId w:val="17"/>
  </w:num>
  <w:num w:numId="10">
    <w:abstractNumId w:val="6"/>
  </w:num>
  <w:num w:numId="11">
    <w:abstractNumId w:val="8"/>
  </w:num>
  <w:num w:numId="12">
    <w:abstractNumId w:val="13"/>
  </w:num>
  <w:num w:numId="13">
    <w:abstractNumId w:val="2"/>
  </w:num>
  <w:num w:numId="14">
    <w:abstractNumId w:val="7"/>
  </w:num>
  <w:num w:numId="15">
    <w:abstractNumId w:val="1"/>
  </w:num>
  <w:num w:numId="16">
    <w:abstractNumId w:val="15"/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0116"/>
    <w:rsid w:val="001A00B3"/>
    <w:rsid w:val="00234D67"/>
    <w:rsid w:val="00290CA5"/>
    <w:rsid w:val="0029206A"/>
    <w:rsid w:val="003132B2"/>
    <w:rsid w:val="00375CD8"/>
    <w:rsid w:val="003E53A0"/>
    <w:rsid w:val="00476A55"/>
    <w:rsid w:val="00603F80"/>
    <w:rsid w:val="00937A9C"/>
    <w:rsid w:val="0095793E"/>
    <w:rsid w:val="00987F22"/>
    <w:rsid w:val="00A5646B"/>
    <w:rsid w:val="00BE1D41"/>
    <w:rsid w:val="00C17598"/>
    <w:rsid w:val="00D30116"/>
    <w:rsid w:val="00DE0B92"/>
    <w:rsid w:val="00ED7FE9"/>
    <w:rsid w:val="00FD0C48"/>
    <w:rsid w:val="00FF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C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598"/>
    <w:pPr>
      <w:ind w:left="720"/>
      <w:contextualSpacing/>
    </w:pPr>
  </w:style>
  <w:style w:type="table" w:styleId="Tabela-Siatka">
    <w:name w:val="Table Grid"/>
    <w:basedOn w:val="Standardowy"/>
    <w:uiPriority w:val="59"/>
    <w:rsid w:val="00FF13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2</cp:revision>
  <dcterms:created xsi:type="dcterms:W3CDTF">2010-02-18T08:46:00Z</dcterms:created>
  <dcterms:modified xsi:type="dcterms:W3CDTF">2010-02-18T08:46:00Z</dcterms:modified>
</cp:coreProperties>
</file>